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ВЛ 0,4 </w:t>
      </w:r>
      <w:proofErr w:type="spellStart"/>
      <w:r w:rsidR="00A2766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33683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от ТП-1322 </w:t>
      </w:r>
      <w:proofErr w:type="spellStart"/>
      <w:r w:rsidR="00A025D9">
        <w:rPr>
          <w:rFonts w:ascii="Times New Roman" w:hAnsi="Times New Roman" w:cs="Times New Roman"/>
          <w:sz w:val="24"/>
          <w:szCs w:val="24"/>
        </w:rPr>
        <w:t>Водкачка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A27668">
        <w:rPr>
          <w:rFonts w:ascii="Times New Roman" w:hAnsi="Times New Roman" w:cs="Times New Roman"/>
          <w:sz w:val="24"/>
          <w:szCs w:val="24"/>
        </w:rPr>
        <w:t>жил</w:t>
      </w:r>
      <w:r w:rsidR="00A025D9">
        <w:rPr>
          <w:rFonts w:ascii="Times New Roman" w:hAnsi="Times New Roman" w:cs="Times New Roman"/>
          <w:sz w:val="24"/>
          <w:szCs w:val="24"/>
        </w:rPr>
        <w:t>ых</w:t>
      </w:r>
      <w:r w:rsidR="00A27668">
        <w:rPr>
          <w:rFonts w:ascii="Times New Roman" w:hAnsi="Times New Roman" w:cs="Times New Roman"/>
          <w:sz w:val="24"/>
          <w:szCs w:val="24"/>
        </w:rPr>
        <w:t xml:space="preserve"> дом</w:t>
      </w:r>
      <w:r w:rsidR="00A025D9">
        <w:rPr>
          <w:rFonts w:ascii="Times New Roman" w:hAnsi="Times New Roman" w:cs="Times New Roman"/>
          <w:sz w:val="24"/>
          <w:szCs w:val="24"/>
        </w:rPr>
        <w:t xml:space="preserve">ов, находящихся по адресу: свердловская область, Артинский район, д. </w:t>
      </w:r>
      <w:proofErr w:type="spellStart"/>
      <w:r w:rsidR="00A025D9">
        <w:rPr>
          <w:rFonts w:ascii="Times New Roman" w:hAnsi="Times New Roman" w:cs="Times New Roman"/>
          <w:sz w:val="24"/>
          <w:szCs w:val="24"/>
        </w:rPr>
        <w:t>Биткино</w:t>
      </w:r>
      <w:proofErr w:type="spellEnd"/>
      <w:r w:rsidR="00A025D9">
        <w:rPr>
          <w:rFonts w:ascii="Times New Roman" w:hAnsi="Times New Roman" w:cs="Times New Roman"/>
          <w:sz w:val="24"/>
          <w:szCs w:val="24"/>
        </w:rPr>
        <w:t xml:space="preserve">, ул.  Ясная, 1,2,3)»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ый номер квартала: 66:03:0401002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A025D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27668">
        <w:rPr>
          <w:rFonts w:ascii="Times New Roman" w:hAnsi="Times New Roman" w:cs="Times New Roman"/>
          <w:sz w:val="24"/>
          <w:szCs w:val="24"/>
        </w:rPr>
        <w:t>13.11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33683" w:rsidRPr="00ED3FC4" w:rsidRDefault="00B33683" w:rsidP="00B33683">
      <w:pPr>
        <w:pStyle w:val="ConsPlusNonformat"/>
        <w:rPr>
          <w:color w:val="181A1A"/>
          <w:spacing w:val="-4"/>
          <w:sz w:val="24"/>
          <w:szCs w:val="24"/>
        </w:rPr>
      </w:pPr>
      <w:r w:rsidRPr="00ED3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70F43" w:rsidRPr="007C14CC" w:rsidRDefault="00A025D9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005CF60" wp14:editId="69F16D2A">
            <wp:extent cx="5939790" cy="4105275"/>
            <wp:effectExtent l="0" t="0" r="0" b="0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fb7941-a15f-49c7-b8bf-ff5dbda31f19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03" cy="41058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B02163"/>
    <w:rsid w:val="00B153F1"/>
    <w:rsid w:val="00B33683"/>
    <w:rsid w:val="00B76210"/>
    <w:rsid w:val="00BB700A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13</cp:revision>
  <dcterms:created xsi:type="dcterms:W3CDTF">2020-07-22T07:59:00Z</dcterms:created>
  <dcterms:modified xsi:type="dcterms:W3CDTF">2020-10-06T10:48:00Z</dcterms:modified>
</cp:coreProperties>
</file>